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C8" w:rsidRDefault="005635C8" w:rsidP="005635C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>Abfrage der Spielfähigkeit unter Pandemie-Regelungen</w:t>
      </w:r>
    </w:p>
    <w:p w:rsidR="00050B9A" w:rsidRPr="00665A21" w:rsidRDefault="005635C8" w:rsidP="005635C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</w:t>
      </w:r>
      <w:r w:rsidR="00EA259A" w:rsidRPr="00665A21">
        <w:rPr>
          <w:rFonts w:ascii="Arial" w:hAnsi="Arial" w:cs="Arial"/>
          <w:b/>
          <w:sz w:val="28"/>
          <w:szCs w:val="28"/>
          <w:u w:val="single"/>
        </w:rPr>
        <w:t>m Spielbetrieb 2021/2022</w:t>
      </w:r>
    </w:p>
    <w:p w:rsidR="00716E0C" w:rsidRPr="00665A21" w:rsidRDefault="00716E0C">
      <w:pPr>
        <w:rPr>
          <w:rFonts w:ascii="Arial" w:hAnsi="Arial" w:cs="Arial"/>
        </w:rPr>
      </w:pPr>
    </w:p>
    <w:p w:rsidR="00716E0C" w:rsidRPr="00665A21" w:rsidRDefault="00716E0C">
      <w:pPr>
        <w:rPr>
          <w:rFonts w:ascii="Arial" w:hAnsi="Arial" w:cs="Arial"/>
        </w:rPr>
      </w:pPr>
      <w:r w:rsidRPr="00665A21">
        <w:rPr>
          <w:rFonts w:ascii="Arial" w:hAnsi="Arial" w:cs="Arial"/>
        </w:rPr>
        <w:t xml:space="preserve">Werte Sportfreunde, </w:t>
      </w:r>
    </w:p>
    <w:p w:rsidR="00716E0C" w:rsidRPr="00665A21" w:rsidRDefault="00716E0C">
      <w:pPr>
        <w:rPr>
          <w:rFonts w:ascii="Arial" w:hAnsi="Arial" w:cs="Arial"/>
        </w:rPr>
      </w:pPr>
      <w:r w:rsidRPr="00665A21">
        <w:rPr>
          <w:rFonts w:ascii="Arial" w:hAnsi="Arial" w:cs="Arial"/>
        </w:rPr>
        <w:t>der Spielbetrieb soll in unserem Spielbezirk voraussichtlich ab 22. Januar wieder aufgenommen werden. Hierzu wi</w:t>
      </w:r>
      <w:r w:rsidR="00665A21" w:rsidRPr="00665A21">
        <w:rPr>
          <w:rFonts w:ascii="Arial" w:hAnsi="Arial" w:cs="Arial"/>
        </w:rPr>
        <w:t>rd es jedoch verschiedene Regelungen</w:t>
      </w:r>
      <w:r w:rsidRPr="00665A21">
        <w:rPr>
          <w:rFonts w:ascii="Arial" w:hAnsi="Arial" w:cs="Arial"/>
        </w:rPr>
        <w:t xml:space="preserve"> geben, wie die Fortsetzung des Spielbetriebes für die Saison 2021/2022 stattfinden wird.  Für die Organisation der weitere</w:t>
      </w:r>
      <w:r w:rsidR="00665A21" w:rsidRPr="00665A21">
        <w:rPr>
          <w:rFonts w:ascii="Arial" w:hAnsi="Arial" w:cs="Arial"/>
        </w:rPr>
        <w:t xml:space="preserve">n Saison ist es für uns wichtig, </w:t>
      </w:r>
      <w:r w:rsidRPr="00665A21">
        <w:rPr>
          <w:rFonts w:ascii="Arial" w:hAnsi="Arial" w:cs="Arial"/>
        </w:rPr>
        <w:t xml:space="preserve">eine Übersicht in den einzelnen Staffeln zu bekommen, unter welchen Gegebenheiten das jeweilige Team an dem Spielbetrieb teilnehmen könnte. </w:t>
      </w:r>
    </w:p>
    <w:p w:rsidR="00716E0C" w:rsidRPr="00665A21" w:rsidRDefault="00716E0C">
      <w:pPr>
        <w:rPr>
          <w:rFonts w:ascii="Arial" w:hAnsi="Arial" w:cs="Arial"/>
        </w:rPr>
      </w:pPr>
      <w:r w:rsidRPr="00665A21">
        <w:rPr>
          <w:rFonts w:ascii="Arial" w:hAnsi="Arial" w:cs="Arial"/>
        </w:rPr>
        <w:t xml:space="preserve">Wir bitten Euch daher für jede der gemeldeten Mannschaften  in der Saison 2021/2022 die Abfrage auszufüllen und bis zum 10.01.2021 an </w:t>
      </w:r>
      <w:hyperlink r:id="rId6" w:history="1">
        <w:r w:rsidRPr="00665A21">
          <w:rPr>
            <w:rStyle w:val="Hyperlink"/>
            <w:rFonts w:ascii="Arial" w:hAnsi="Arial" w:cs="Arial"/>
          </w:rPr>
          <w:t>s.seidig@hvsa.de</w:t>
        </w:r>
      </w:hyperlink>
      <w:r w:rsidRPr="00665A21">
        <w:rPr>
          <w:rFonts w:ascii="Arial" w:hAnsi="Arial" w:cs="Arial"/>
        </w:rPr>
        <w:t xml:space="preserve"> zurück zu senden. </w:t>
      </w:r>
    </w:p>
    <w:p w:rsidR="00716E0C" w:rsidRPr="00665A21" w:rsidRDefault="00716E0C">
      <w:pPr>
        <w:rPr>
          <w:rFonts w:ascii="Arial" w:hAnsi="Arial" w:cs="Arial"/>
        </w:rPr>
      </w:pPr>
    </w:p>
    <w:p w:rsidR="00716E0C" w:rsidRPr="00665A21" w:rsidRDefault="00716E0C">
      <w:pPr>
        <w:rPr>
          <w:rFonts w:ascii="Arial" w:hAnsi="Arial" w:cs="Arial"/>
          <w:b/>
        </w:rPr>
      </w:pPr>
      <w:r w:rsidRPr="00665A21">
        <w:rPr>
          <w:rFonts w:ascii="Arial" w:hAnsi="Arial" w:cs="Arial"/>
          <w:b/>
        </w:rPr>
        <w:t xml:space="preserve">Verein: </w:t>
      </w:r>
    </w:p>
    <w:p w:rsidR="00665A21" w:rsidRPr="00665A21" w:rsidRDefault="00665A21">
      <w:pPr>
        <w:rPr>
          <w:rFonts w:ascii="Arial" w:hAnsi="Arial" w:cs="Arial"/>
          <w:b/>
        </w:rPr>
      </w:pPr>
    </w:p>
    <w:p w:rsidR="00716E0C" w:rsidRPr="00665A21" w:rsidRDefault="00716E0C">
      <w:pPr>
        <w:rPr>
          <w:rFonts w:ascii="Arial" w:hAnsi="Arial" w:cs="Arial"/>
          <w:b/>
        </w:rPr>
      </w:pPr>
      <w:r w:rsidRPr="00665A21">
        <w:rPr>
          <w:rFonts w:ascii="Arial" w:hAnsi="Arial" w:cs="Arial"/>
          <w:b/>
        </w:rPr>
        <w:t xml:space="preserve">Mannschaft: </w:t>
      </w:r>
    </w:p>
    <w:p w:rsidR="00716E0C" w:rsidRPr="00665A21" w:rsidRDefault="00716E0C">
      <w:pPr>
        <w:rPr>
          <w:rFonts w:ascii="Arial" w:hAnsi="Arial" w:cs="Arial"/>
        </w:rPr>
      </w:pPr>
    </w:p>
    <w:p w:rsidR="00716E0C" w:rsidRPr="00665A21" w:rsidRDefault="00716E0C">
      <w:pPr>
        <w:rPr>
          <w:rFonts w:ascii="Arial" w:hAnsi="Arial" w:cs="Arial"/>
        </w:rPr>
      </w:pPr>
      <w:r w:rsidRPr="00665A21">
        <w:rPr>
          <w:rFonts w:ascii="Arial" w:hAnsi="Arial" w:cs="Arial"/>
        </w:rPr>
        <w:t xml:space="preserve">Teilnahme am Spielbetrieb </w:t>
      </w:r>
      <w:r w:rsidR="00EA259A" w:rsidRPr="00665A21">
        <w:rPr>
          <w:rFonts w:ascii="Arial" w:hAnsi="Arial" w:cs="Arial"/>
        </w:rPr>
        <w:t xml:space="preserve">wäre </w:t>
      </w:r>
      <w:r w:rsidRPr="00665A21">
        <w:rPr>
          <w:rFonts w:ascii="Arial" w:hAnsi="Arial" w:cs="Arial"/>
        </w:rPr>
        <w:t>möglich unter der Bedingung von:</w:t>
      </w:r>
      <w:r w:rsidR="00665A21" w:rsidRPr="00665A21">
        <w:rPr>
          <w:rFonts w:ascii="Arial" w:hAnsi="Arial" w:cs="Arial"/>
        </w:rPr>
        <w:tab/>
        <w:t>-Bitte ankreuzen-</w:t>
      </w:r>
    </w:p>
    <w:p w:rsidR="00716E0C" w:rsidRPr="00665A21" w:rsidRDefault="00716E0C">
      <w:pPr>
        <w:rPr>
          <w:rFonts w:ascii="Arial" w:hAnsi="Arial" w:cs="Arial"/>
        </w:rPr>
      </w:pPr>
    </w:p>
    <w:p w:rsidR="00716E0C" w:rsidRPr="00665A21" w:rsidRDefault="00716E0C" w:rsidP="00716E0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665A21">
        <w:rPr>
          <w:rFonts w:ascii="Arial" w:hAnsi="Arial" w:cs="Arial"/>
        </w:rPr>
        <w:t xml:space="preserve">Mannschaft wäre spielfähig unter Bedingung von </w:t>
      </w:r>
      <w:r w:rsidRPr="00665A21">
        <w:rPr>
          <w:rFonts w:ascii="Arial" w:hAnsi="Arial" w:cs="Arial"/>
        </w:rPr>
        <w:tab/>
      </w:r>
      <w:r w:rsidRPr="00665A21">
        <w:rPr>
          <w:rFonts w:ascii="Arial" w:hAnsi="Arial" w:cs="Arial"/>
        </w:rPr>
        <w:tab/>
      </w:r>
      <w:r w:rsidRPr="00665A21">
        <w:rPr>
          <w:rFonts w:ascii="Arial" w:hAnsi="Arial" w:cs="Arial"/>
          <w:b/>
        </w:rPr>
        <w:t>2-G-Plus</w:t>
      </w:r>
      <w:r w:rsidRPr="00665A21">
        <w:rPr>
          <w:rFonts w:ascii="Arial" w:hAnsi="Arial" w:cs="Arial"/>
        </w:rPr>
        <w:t xml:space="preserve"> </w:t>
      </w:r>
      <w:r w:rsidRPr="00665A21">
        <w:rPr>
          <w:rFonts w:ascii="Arial" w:hAnsi="Arial" w:cs="Arial"/>
        </w:rPr>
        <w:tab/>
      </w:r>
      <w:r w:rsidRPr="00665A21">
        <w:rPr>
          <w:rFonts w:ascii="Arial" w:hAnsi="Arial" w:cs="Arial"/>
        </w:rPr>
        <w:tab/>
        <w:t>Ο</w:t>
      </w:r>
    </w:p>
    <w:p w:rsidR="00716E0C" w:rsidRPr="00665A21" w:rsidRDefault="00716E0C" w:rsidP="00716E0C">
      <w:pPr>
        <w:rPr>
          <w:rFonts w:ascii="Arial" w:hAnsi="Arial" w:cs="Arial"/>
        </w:rPr>
      </w:pPr>
    </w:p>
    <w:p w:rsidR="00716E0C" w:rsidRPr="00665A21" w:rsidRDefault="00716E0C" w:rsidP="00716E0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665A21">
        <w:rPr>
          <w:rFonts w:ascii="Arial" w:hAnsi="Arial" w:cs="Arial"/>
        </w:rPr>
        <w:t>Mannschaft wäre spielfähig unter Bedingung von</w:t>
      </w:r>
      <w:r w:rsidRPr="00665A21">
        <w:rPr>
          <w:rFonts w:ascii="Arial" w:hAnsi="Arial" w:cs="Arial"/>
        </w:rPr>
        <w:tab/>
      </w:r>
      <w:r w:rsidRPr="00665A21">
        <w:rPr>
          <w:rFonts w:ascii="Arial" w:hAnsi="Arial" w:cs="Arial"/>
        </w:rPr>
        <w:tab/>
      </w:r>
      <w:r w:rsidRPr="00665A21">
        <w:rPr>
          <w:rFonts w:ascii="Arial" w:hAnsi="Arial" w:cs="Arial"/>
          <w:b/>
        </w:rPr>
        <w:t>2-G</w:t>
      </w:r>
      <w:r w:rsidRPr="00665A21">
        <w:rPr>
          <w:rFonts w:ascii="Arial" w:hAnsi="Arial" w:cs="Arial"/>
        </w:rPr>
        <w:tab/>
      </w:r>
      <w:r w:rsidRPr="00665A21">
        <w:rPr>
          <w:rFonts w:ascii="Arial" w:hAnsi="Arial" w:cs="Arial"/>
        </w:rPr>
        <w:tab/>
      </w:r>
      <w:r w:rsidRPr="00665A21">
        <w:rPr>
          <w:rFonts w:ascii="Arial" w:hAnsi="Arial" w:cs="Arial"/>
        </w:rPr>
        <w:tab/>
        <w:t>Ο</w:t>
      </w:r>
    </w:p>
    <w:p w:rsidR="00716E0C" w:rsidRPr="00665A21" w:rsidRDefault="00716E0C" w:rsidP="00716E0C">
      <w:pPr>
        <w:pStyle w:val="Listenabsatz"/>
        <w:rPr>
          <w:rFonts w:ascii="Arial" w:hAnsi="Arial" w:cs="Arial"/>
        </w:rPr>
      </w:pPr>
    </w:p>
    <w:p w:rsidR="00716E0C" w:rsidRPr="00665A21" w:rsidRDefault="00716E0C" w:rsidP="00716E0C">
      <w:pPr>
        <w:pStyle w:val="Listenabsatz"/>
        <w:rPr>
          <w:rFonts w:ascii="Arial" w:hAnsi="Arial" w:cs="Arial"/>
        </w:rPr>
      </w:pPr>
    </w:p>
    <w:p w:rsidR="00716E0C" w:rsidRDefault="00716E0C" w:rsidP="00716E0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665A21">
        <w:rPr>
          <w:rFonts w:ascii="Arial" w:hAnsi="Arial" w:cs="Arial"/>
        </w:rPr>
        <w:t>Mannschaft wäre spielfähig unter Bedingung von</w:t>
      </w:r>
      <w:r w:rsidRPr="00665A21">
        <w:rPr>
          <w:rFonts w:ascii="Arial" w:hAnsi="Arial" w:cs="Arial"/>
        </w:rPr>
        <w:tab/>
      </w:r>
      <w:r w:rsidRPr="00665A21">
        <w:rPr>
          <w:rFonts w:ascii="Arial" w:hAnsi="Arial" w:cs="Arial"/>
        </w:rPr>
        <w:tab/>
      </w:r>
      <w:r w:rsidRPr="00665A21">
        <w:rPr>
          <w:rFonts w:ascii="Arial" w:hAnsi="Arial" w:cs="Arial"/>
          <w:b/>
        </w:rPr>
        <w:t>3-G</w:t>
      </w:r>
      <w:r w:rsidRPr="00665A21">
        <w:rPr>
          <w:rFonts w:ascii="Arial" w:hAnsi="Arial" w:cs="Arial"/>
        </w:rPr>
        <w:tab/>
      </w:r>
      <w:r w:rsidRPr="00665A21">
        <w:rPr>
          <w:rFonts w:ascii="Arial" w:hAnsi="Arial" w:cs="Arial"/>
        </w:rPr>
        <w:tab/>
      </w:r>
      <w:r w:rsidRPr="00665A21">
        <w:rPr>
          <w:rFonts w:ascii="Arial" w:hAnsi="Arial" w:cs="Arial"/>
        </w:rPr>
        <w:tab/>
        <w:t>Ο</w:t>
      </w:r>
      <w:r w:rsidRPr="00665A21">
        <w:rPr>
          <w:rFonts w:ascii="Arial" w:hAnsi="Arial" w:cs="Arial"/>
        </w:rPr>
        <w:tab/>
      </w:r>
      <w:r w:rsidRPr="00665A21">
        <w:rPr>
          <w:rFonts w:ascii="Arial" w:hAnsi="Arial" w:cs="Arial"/>
        </w:rPr>
        <w:tab/>
      </w:r>
    </w:p>
    <w:p w:rsidR="00665A21" w:rsidRDefault="001E13D5" w:rsidP="00716E0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Bemerkungen ……………………………………………………………………………..</w:t>
      </w:r>
      <w:r>
        <w:rPr>
          <w:rFonts w:ascii="Arial" w:hAnsi="Arial" w:cs="Arial"/>
        </w:rPr>
        <w:br/>
        <w:t>……………………………………………………………………………………………….</w:t>
      </w:r>
      <w:r>
        <w:rPr>
          <w:rFonts w:ascii="Arial" w:hAnsi="Arial" w:cs="Arial"/>
        </w:rPr>
        <w:br/>
        <w:t>……………………………………………………………………………………………….</w:t>
      </w:r>
    </w:p>
    <w:p w:rsidR="001E13D5" w:rsidRPr="00665A21" w:rsidRDefault="001E13D5" w:rsidP="00716E0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153952" w:rsidRPr="00665A21" w:rsidRDefault="001E13D5" w:rsidP="00153952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153952" w:rsidRPr="00665A21">
        <w:rPr>
          <w:rFonts w:ascii="Arial" w:hAnsi="Arial" w:cs="Arial"/>
        </w:rPr>
        <w:t>Wir möchten hier nochmal verdeutlichen, dass es mit der Abfrage darum geht, ob die Mannschaft unter den jeweiligen Bedingungen spielfähig wäre oder wä</w:t>
      </w:r>
      <w:r w:rsidR="00EA259A" w:rsidRPr="00665A21">
        <w:rPr>
          <w:rFonts w:ascii="Arial" w:hAnsi="Arial" w:cs="Arial"/>
        </w:rPr>
        <w:t>hrend des Spielbetriebes zurück</w:t>
      </w:r>
      <w:r w:rsidR="00153952" w:rsidRPr="00665A21">
        <w:rPr>
          <w:rFonts w:ascii="Arial" w:hAnsi="Arial" w:cs="Arial"/>
        </w:rPr>
        <w:t xml:space="preserve">gezogen werden müsste. </w:t>
      </w:r>
    </w:p>
    <w:p w:rsidR="00EA259A" w:rsidRPr="00665A21" w:rsidRDefault="00EA259A" w:rsidP="00153952">
      <w:pPr>
        <w:rPr>
          <w:rFonts w:ascii="Arial" w:hAnsi="Arial" w:cs="Arial"/>
        </w:rPr>
      </w:pPr>
    </w:p>
    <w:p w:rsidR="00EA259A" w:rsidRPr="00665A21" w:rsidRDefault="00EA259A" w:rsidP="00153952">
      <w:pPr>
        <w:rPr>
          <w:rFonts w:ascii="Arial" w:hAnsi="Arial" w:cs="Arial"/>
        </w:rPr>
      </w:pPr>
      <w:r w:rsidRPr="00665A21">
        <w:rPr>
          <w:rFonts w:ascii="Arial" w:hAnsi="Arial" w:cs="Arial"/>
        </w:rPr>
        <w:t>Wir danken für Eure Mitwirkung und freuen uns auf den weiteren Spielbetrieb.</w:t>
      </w:r>
    </w:p>
    <w:p w:rsidR="00EA259A" w:rsidRPr="00665A21" w:rsidRDefault="001E13D5" w:rsidP="00153952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Spielausschuss des SB Anhalt</w:t>
      </w:r>
    </w:p>
    <w:sectPr w:rsidR="00EA259A" w:rsidRPr="00665A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A26FA"/>
    <w:multiLevelType w:val="hybridMultilevel"/>
    <w:tmpl w:val="1D525A2A"/>
    <w:lvl w:ilvl="0" w:tplc="EA8CB9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0C"/>
    <w:rsid w:val="00050B9A"/>
    <w:rsid w:val="00153952"/>
    <w:rsid w:val="001E13D5"/>
    <w:rsid w:val="005635C8"/>
    <w:rsid w:val="00637BCE"/>
    <w:rsid w:val="00665A21"/>
    <w:rsid w:val="00716E0C"/>
    <w:rsid w:val="00935625"/>
    <w:rsid w:val="00EA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16E0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16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16E0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16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seidig@hvsa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Pönicke, Josefine</dc:creator>
  <cp:lastModifiedBy>Siggi Seidig</cp:lastModifiedBy>
  <cp:revision>2</cp:revision>
  <dcterms:created xsi:type="dcterms:W3CDTF">2021-12-21T13:31:00Z</dcterms:created>
  <dcterms:modified xsi:type="dcterms:W3CDTF">2021-12-21T13:31:00Z</dcterms:modified>
</cp:coreProperties>
</file>